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DF" w:rsidRPr="005B48EA" w:rsidRDefault="007F36DF" w:rsidP="007F36D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B48EA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B48EA">
        <w:rPr>
          <w:rFonts w:ascii="Times New Roman" w:hAnsi="Times New Roman" w:cs="Times New Roman"/>
          <w:sz w:val="24"/>
          <w:szCs w:val="24"/>
        </w:rPr>
        <w:t xml:space="preserve"> документ об обыкновенной акции </w:t>
      </w:r>
      <w:r>
        <w:rPr>
          <w:rFonts w:ascii="Times New Roman" w:hAnsi="Times New Roman" w:cs="Times New Roman"/>
          <w:sz w:val="24"/>
          <w:szCs w:val="24"/>
        </w:rPr>
        <w:t>российского акционерного общества</w:t>
      </w:r>
    </w:p>
    <w:p w:rsidR="007F36DF" w:rsidRDefault="007F36DF" w:rsidP="007F36DF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6DF" w:rsidRPr="00FB0EE3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Обыкновенная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7F36DF" w:rsidRPr="005B48EA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обыкновенных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7F36DF" w:rsidRPr="00173DA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6DF" w:rsidRPr="00173DA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7F36DF" w:rsidRPr="00173DA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7F36DF" w:rsidRPr="00173DA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обыкновенной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F36DF" w:rsidRPr="00EE3C65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DF" w:rsidRPr="00FB2054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быкновенная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31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Каждая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одного акционерного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предоставляет </w:t>
      </w:r>
      <w:r w:rsidRPr="0094349E">
        <w:rPr>
          <w:rFonts w:ascii="Times New Roman" w:hAnsi="Times New Roman" w:cs="Times New Roman"/>
          <w:bCs/>
          <w:sz w:val="24"/>
          <w:szCs w:val="24"/>
        </w:rPr>
        <w:t>одинаковый объем прав.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Право на получение части прибыли акционерного </w:t>
      </w:r>
      <w:r w:rsidRPr="00BF7FE0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 w:rsidRPr="00BF7FE0">
        <w:rPr>
          <w:rFonts w:ascii="Times New Roman" w:hAnsi="Times New Roman" w:cs="Times New Roman"/>
          <w:bCs/>
          <w:sz w:val="24"/>
          <w:szCs w:val="24"/>
        </w:rPr>
        <w:t>. Акционерное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>. Для получения дивидендов Вам необходимо быть владельцем акции на установленную дату. Поскольку расчеты по сделкам с акциями на бирже производятся на второй рабочий день после совершения сделки, для получения объявленных дивидендов Вам необходимо приобрести акцию за два дня до установленной даты.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Участие в управлении акционерным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посредством голосования на общих собраниях акционеров.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дна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>дает один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голос (за исключением случаев </w:t>
      </w:r>
      <w:r>
        <w:rPr>
          <w:rFonts w:ascii="Times New Roman" w:hAnsi="Times New Roman" w:cs="Times New Roman"/>
          <w:bCs/>
          <w:sz w:val="24"/>
          <w:szCs w:val="24"/>
        </w:rPr>
        <w:t>избрания коллегиальных органов управления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когда одна акция дает количество голосов, равное количественному составу коллегиального органа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7F36DF" w:rsidRPr="00BD662D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</w:t>
      </w:r>
      <w:proofErr w:type="gramStart"/>
      <w:r w:rsidRPr="005B48E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B48EA">
        <w:rPr>
          <w:rFonts w:ascii="Times New Roman" w:hAnsi="Times New Roman" w:cs="Times New Roman"/>
          <w:sz w:val="24"/>
          <w:szCs w:val="24"/>
        </w:rPr>
        <w:t>едиторам)</w:t>
      </w:r>
      <w:r>
        <w:rPr>
          <w:rFonts w:ascii="Times New Roman" w:hAnsi="Times New Roman" w:cs="Times New Roman"/>
          <w:sz w:val="24"/>
          <w:szCs w:val="24"/>
        </w:rPr>
        <w:t>, а в оставшейся части - среди владельцев привилегированных 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 xml:space="preserve">. Выплаты 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>в последнюю очередь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акции).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тоимость принадлежащей Вам обыкновенной акции </w:t>
      </w:r>
      <w:proofErr w:type="gramStart"/>
      <w:r w:rsidRPr="00BD662D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как расти, так и снижаться, и ее рост в </w:t>
      </w:r>
      <w:r w:rsidRPr="00BD662D">
        <w:rPr>
          <w:rFonts w:ascii="Times New Roman" w:hAnsi="Times New Roman" w:cs="Times New Roman"/>
          <w:bCs/>
          <w:sz w:val="24"/>
          <w:szCs w:val="24"/>
        </w:rPr>
        <w:lastRenderedPageBreak/>
        <w:t>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 в результате снижения цены акции. Также в отдельных случаях рыночная стоимость акции может упасть до «нуля», тогда Вы можете потерять все вложенные средства.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3F6C6E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обыкновенных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Риск неполучения доходов (дивидендов) по обыкновенным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в последнюю очередь и, как правило, имущества общества недостаточно для таких выплат.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обыкновенные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6DF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DF" w:rsidRPr="003F6C6E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7F36DF" w:rsidRPr="00EE3C65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>При сделках с обыкновенными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7F36DF" w:rsidRPr="00EE3C65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DF" w:rsidRPr="00EE3C65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7F36DF" w:rsidRPr="00EE3C65" w:rsidRDefault="007F36DF" w:rsidP="007F36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AD586D" w:rsidRDefault="007F36DF" w:rsidP="007F36DF">
      <w:pPr>
        <w:spacing w:after="0" w:line="240" w:lineRule="auto"/>
        <w:jc w:val="both"/>
      </w:pPr>
      <w:bookmarkStart w:id="0" w:name="_GoBack"/>
      <w:bookmarkEnd w:id="0"/>
    </w:p>
    <w:sectPr w:rsidR="00AD586D" w:rsidSect="007F36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DF"/>
    <w:rsid w:val="001C1B6C"/>
    <w:rsid w:val="00421C3B"/>
    <w:rsid w:val="004E42AC"/>
    <w:rsid w:val="007F36DF"/>
    <w:rsid w:val="00812615"/>
    <w:rsid w:val="0098099B"/>
    <w:rsid w:val="00D63BD0"/>
    <w:rsid w:val="00E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DF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DF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 Natalia</dc:creator>
  <cp:lastModifiedBy>Saleeva Natalia</cp:lastModifiedBy>
  <cp:revision>1</cp:revision>
  <dcterms:created xsi:type="dcterms:W3CDTF">2023-04-27T10:12:00Z</dcterms:created>
  <dcterms:modified xsi:type="dcterms:W3CDTF">2023-04-27T10:14:00Z</dcterms:modified>
</cp:coreProperties>
</file>